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5" w:lineRule="atLeast"/>
        <w:jc w:val="left"/>
        <w:rPr>
          <w:rFonts w:cs="宋体" w:asciiTheme="minorEastAsia" w:hAnsiTheme="minorEastAsia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  <w:shd w:val="clear" w:color="auto" w:fill="FFFFFF"/>
        </w:rPr>
        <w:t>2</w:t>
      </w:r>
    </w:p>
    <w:p>
      <w:pPr>
        <w:jc w:val="center"/>
        <w:rPr>
          <w:rFonts w:ascii="方正小标宋简体" w:hAnsi="Arial" w:eastAsia="方正小标宋简体" w:cs="Arial"/>
          <w:b/>
          <w:bCs/>
          <w:sz w:val="48"/>
          <w:szCs w:val="48"/>
        </w:rPr>
      </w:pP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>中华民族共同体与多民族文化繁荣发展高端智库专项课题</w:t>
      </w:r>
    </w:p>
    <w:p>
      <w:pPr>
        <w:jc w:val="center"/>
        <w:rPr>
          <w:rFonts w:ascii="楷体_GB2312" w:hAnsi="Arial" w:eastAsia="楷体_GB2312" w:cs="Arial"/>
          <w:b/>
          <w:bCs/>
          <w:sz w:val="28"/>
        </w:rPr>
      </w:pP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 xml:space="preserve">申 </w:t>
      </w:r>
      <w:r>
        <w:rPr>
          <w:rFonts w:ascii="方正小标宋简体" w:hAnsi="Arial" w:eastAsia="方正小标宋简体" w:cs="Arial"/>
          <w:b/>
          <w:bCs/>
          <w:sz w:val="48"/>
          <w:szCs w:val="48"/>
        </w:rPr>
        <w:t xml:space="preserve"> </w:t>
      </w: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 xml:space="preserve">报 </w:t>
      </w:r>
      <w:r>
        <w:rPr>
          <w:rFonts w:ascii="方正小标宋简体" w:hAnsi="Arial" w:eastAsia="方正小标宋简体" w:cs="Arial"/>
          <w:b/>
          <w:bCs/>
          <w:sz w:val="48"/>
          <w:szCs w:val="48"/>
        </w:rPr>
        <w:t xml:space="preserve"> </w:t>
      </w: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>书</w:t>
      </w:r>
    </w:p>
    <w:p>
      <w:pPr>
        <w:jc w:val="center"/>
        <w:rPr>
          <w:rFonts w:ascii="Arial" w:hAnsi="Arial" w:eastAsia="长城黑体" w:cs="Arial"/>
          <w:b/>
          <w:bCs/>
          <w:sz w:val="28"/>
        </w:rPr>
      </w:pPr>
    </w:p>
    <w:p>
      <w:pPr>
        <w:jc w:val="center"/>
        <w:rPr>
          <w:rFonts w:ascii="Arial" w:hAnsi="Arial" w:eastAsia="长城黑体" w:cs="Arial"/>
          <w:b/>
          <w:bCs/>
          <w:sz w:val="44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6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项目名称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申 报 人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所在部门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填报日期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cs="Arial" w:asciiTheme="minorEastAsia" w:hAnsiTheme="minorEastAsia"/>
          <w:b/>
          <w:bCs/>
          <w:sz w:val="28"/>
        </w:rPr>
      </w:pPr>
      <w:r>
        <w:rPr>
          <w:rFonts w:hint="eastAsia" w:cs="Arial" w:asciiTheme="minorEastAsia" w:hAnsiTheme="minorEastAsia"/>
          <w:b/>
          <w:bCs/>
          <w:sz w:val="28"/>
        </w:rPr>
        <w:t xml:space="preserve"> </w:t>
      </w:r>
      <w:r>
        <w:rPr>
          <w:rFonts w:cs="Arial" w:asciiTheme="minorEastAsia" w:hAnsiTheme="minorEastAsia"/>
          <w:b/>
          <w:bCs/>
          <w:sz w:val="28"/>
        </w:rPr>
        <w:t xml:space="preserve">      </w:t>
      </w:r>
      <w:r>
        <w:rPr>
          <w:rFonts w:hint="eastAsia" w:cs="Arial" w:asciiTheme="minorEastAsia" w:hAnsiTheme="minorEastAsia"/>
          <w:b/>
          <w:bCs/>
          <w:sz w:val="28"/>
        </w:rPr>
        <w:t>中华民族共同体与多民族文化繁荣发展高端智库办公室 制</w:t>
      </w:r>
    </w:p>
    <w:p>
      <w:pPr>
        <w:jc w:val="center"/>
        <w:rPr>
          <w:rFonts w:cs="Arial" w:asciiTheme="minorEastAsia" w:hAnsiTheme="minorEastAsia"/>
          <w:b/>
          <w:bCs/>
          <w:sz w:val="28"/>
        </w:rPr>
      </w:pPr>
      <w:r>
        <w:rPr>
          <w:rFonts w:cs="Arial" w:asciiTheme="minorEastAsia" w:hAnsiTheme="minorEastAsia"/>
          <w:b/>
          <w:bCs/>
          <w:sz w:val="28"/>
        </w:rPr>
        <w:t xml:space="preserve">   </w:t>
      </w:r>
      <w:r>
        <w:rPr>
          <w:rFonts w:hint="eastAsia" w:cs="Arial" w:asciiTheme="minorEastAsia" w:hAnsiTheme="minorEastAsia"/>
          <w:b/>
          <w:bCs/>
          <w:sz w:val="28"/>
        </w:rPr>
        <w:t>（多彩贵州文化协同创新中心）</w:t>
      </w: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eastAsia="黑体" w:cs="Arial"/>
          <w:b/>
          <w:bCs/>
          <w:sz w:val="30"/>
        </w:rPr>
      </w:pPr>
      <w:r>
        <w:rPr>
          <w:rFonts w:hint="eastAsia" w:ascii="Arial" w:hAnsi="Arial" w:eastAsia="黑体" w:cs="Arial"/>
          <w:b/>
          <w:bCs/>
          <w:sz w:val="30"/>
        </w:rPr>
        <w:t>一、项目基本信息</w:t>
      </w:r>
    </w:p>
    <w:tbl>
      <w:tblPr>
        <w:tblStyle w:val="5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84"/>
        <w:gridCol w:w="693"/>
        <w:gridCol w:w="1520"/>
        <w:gridCol w:w="1508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159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学科分类</w:t>
            </w:r>
          </w:p>
        </w:tc>
        <w:tc>
          <w:tcPr>
            <w:tcW w:w="391" w:type="pct"/>
            <w:tcBorders>
              <w:right w:val="single" w:color="FFFFFF" w:themeColor="background1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执行期限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申报者本人近三年以来的主要研究成果（注明相关信息，如发表论文的</w:t>
            </w:r>
            <w:r>
              <w:rPr>
                <w:rFonts w:ascii="宋体" w:hAnsi="宋体"/>
                <w:bCs/>
                <w:sz w:val="24"/>
              </w:rPr>
              <w:t>论文题目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刊物名称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发表年份</w:t>
            </w:r>
            <w:r>
              <w:rPr>
                <w:rFonts w:hint="eastAsia" w:ascii="宋体" w:hAnsi="宋体"/>
                <w:bCs/>
                <w:sz w:val="24"/>
              </w:rPr>
              <w:t>、期、卷等）。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2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exact"/>
              <w:rPr>
                <w:szCs w:val="28"/>
              </w:rPr>
            </w:pPr>
          </w:p>
        </w:tc>
      </w:tr>
    </w:tbl>
    <w:p>
      <w:pPr>
        <w:rPr>
          <w:rFonts w:ascii="宋体" w:hAnsi="宋体"/>
          <w:b/>
          <w:bCs/>
          <w:sz w:val="32"/>
        </w:rPr>
      </w:pPr>
      <w:r>
        <w:rPr>
          <w:rFonts w:hint="eastAsia" w:ascii="Arial" w:hAnsi="Arial" w:eastAsia="黑体" w:cs="Arial"/>
          <w:b/>
          <w:bCs/>
          <w:sz w:val="30"/>
        </w:rPr>
        <w:t>二、项目立项依据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</w:rPr>
            </w:pPr>
            <w:r>
              <w:rPr>
                <w:rFonts w:hint="eastAsia" w:ascii="宋体" w:hAnsi="宋体"/>
                <w:bCs/>
                <w:sz w:val="24"/>
              </w:rPr>
              <w:t>说明本项目的研究意义、研究内容、拟解决的关键问题、可行性和创新点等（此部分重点阐述）。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1" w:hRule="atLeast"/>
          <w:jc w:val="center"/>
        </w:trPr>
        <w:tc>
          <w:tcPr>
            <w:tcW w:w="5000" w:type="pct"/>
          </w:tcPr>
          <w:p>
            <w:pPr>
              <w:ind w:firstLine="480"/>
            </w:pPr>
          </w:p>
        </w:tc>
      </w:tr>
    </w:tbl>
    <w:p>
      <w:pPr>
        <w:jc w:val="right"/>
      </w:pPr>
      <w:r>
        <w:rPr>
          <w:rFonts w:hint="eastAsia"/>
        </w:rPr>
        <w:t>（请逐项填写，篇幅不够可另加页）</w:t>
      </w:r>
    </w:p>
    <w:p>
      <w:pPr>
        <w:rPr>
          <w:rFonts w:ascii="宋体" w:hAnsi="宋体"/>
          <w:b/>
          <w:bCs/>
          <w:sz w:val="32"/>
        </w:rPr>
      </w:pPr>
      <w:r>
        <w:rPr>
          <w:rFonts w:hint="eastAsia" w:ascii="Arial" w:hAnsi="Arial" w:eastAsia="黑体" w:cs="Arial"/>
          <w:b/>
          <w:bCs/>
          <w:sz w:val="30"/>
        </w:rPr>
        <w:t>三、研究方法和技术线路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</w:rPr>
            </w:pPr>
            <w:r>
              <w:rPr>
                <w:rFonts w:hint="eastAsia" w:ascii="宋体" w:hAnsi="宋体"/>
                <w:bCs/>
                <w:sz w:val="24"/>
              </w:rPr>
              <w:t>拟采取的研究（实验）方法、步骤、技术线路、年度研究计划及预期目标（简要）。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5" w:hRule="atLeast"/>
          <w:jc w:val="center"/>
        </w:trPr>
        <w:tc>
          <w:tcPr>
            <w:tcW w:w="5000" w:type="pct"/>
          </w:tcPr>
          <w:p>
            <w:pPr>
              <w:ind w:firstLine="480"/>
            </w:pPr>
          </w:p>
        </w:tc>
      </w:tr>
    </w:tbl>
    <w:p>
      <w:pPr>
        <w:jc w:val="left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四、经费预算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08"/>
        <w:gridCol w:w="3772"/>
        <w:gridCol w:w="175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类别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2157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restart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直接费用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2157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资料费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直接经费比例不低于预算经费的5</w:t>
            </w:r>
            <w:r>
              <w:rPr>
                <w:rFonts w:hint="eastAsia"/>
                <w:sz w:val="24"/>
              </w:rPr>
              <w:t>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2157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数据采集费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2157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会议费/差旅费/国际合作与交流费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</w:t>
            </w:r>
          </w:p>
        </w:tc>
        <w:tc>
          <w:tcPr>
            <w:tcW w:w="2157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设备费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</w:p>
        </w:tc>
        <w:tc>
          <w:tcPr>
            <w:tcW w:w="2157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专家咨询费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</w:t>
            </w:r>
          </w:p>
        </w:tc>
        <w:tc>
          <w:tcPr>
            <w:tcW w:w="2157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劳务费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</w:t>
            </w:r>
          </w:p>
        </w:tc>
        <w:tc>
          <w:tcPr>
            <w:tcW w:w="2157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印刷出版费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</w:t>
            </w:r>
          </w:p>
        </w:tc>
        <w:tc>
          <w:tcPr>
            <w:tcW w:w="2157" w:type="pct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其他支出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70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19" w:type="pct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合计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325" w:type="pct"/>
            <w:gridSpan w:val="3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间接经费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五、审核意见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申报人承诺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40" w:line="360" w:lineRule="exact"/>
              <w:ind w:firstLine="420" w:firstLineChars="200"/>
              <w:rPr>
                <w:szCs w:val="28"/>
              </w:rPr>
            </w:pPr>
            <w:r>
              <w:rPr>
                <w:rFonts w:hint="eastAsia"/>
                <w:szCs w:val="28"/>
              </w:rPr>
              <w:t>本人承诺填写内容的真实性，无知识产权争议，无违背科研诚信、弄虚作假、抄袭剽窃等学术不端行为，若违反有关政策和规定，我愿承担全部责任。若申报项目获批立项，我承诺以本表为有约束力的协议，认真开展研究工作，取得预期研究成果。</w:t>
            </w:r>
          </w:p>
          <w:p>
            <w:pPr>
              <w:spacing w:after="240" w:line="48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公章 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所在单位意见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600" w:lineRule="exact"/>
              <w:ind w:left="0" w:leftChars="0" w:right="769" w:firstLine="0" w:firstLineChars="0"/>
              <w:rPr>
                <w:rFonts w:eastAsia="华文新魏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ind w:left="0" w:leftChars="0" w:right="769" w:firstLine="0" w:firstLineChars="0"/>
              <w:rPr>
                <w:rFonts w:eastAsia="华文新魏"/>
                <w:b w:val="0"/>
                <w:bCs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公章 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智库办意见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/>
              <w:jc w:val="left"/>
              <w:rPr>
                <w:bCs/>
                <w:sz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bCs/>
                <w:sz w:val="24"/>
              </w:rPr>
            </w:pPr>
          </w:p>
          <w:p>
            <w:pPr>
              <w:spacing w:line="480" w:lineRule="exact"/>
              <w:ind w:firstLine="560"/>
              <w:jc w:val="left"/>
              <w:rPr>
                <w:bCs/>
                <w:sz w:val="24"/>
              </w:rPr>
            </w:pPr>
          </w:p>
          <w:p>
            <w:pPr>
              <w:spacing w:line="48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公章 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E5E575-DCA9-4483-B522-F0D7220B7A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D5B546-46B8-44F7-8CAB-FB9DD23B52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5519505-3C46-442D-AD33-A1714AA0D7F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41017DE-4917-4FCC-9674-F9391C578C4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6C1C3663-342D-418F-B689-0FA6936669BC}"/>
  </w:font>
  <w:font w:name="长城黑体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2414672E-3483-413D-96EC-6A067905A9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7D75B26-E950-49E4-B15A-FF047202797C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8" w:fontKey="{159FD8BA-F105-4D1A-804F-B3929D007D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E8"/>
    <w:rsid w:val="001823ED"/>
    <w:rsid w:val="001A26E7"/>
    <w:rsid w:val="001C5918"/>
    <w:rsid w:val="001D4596"/>
    <w:rsid w:val="00291BEF"/>
    <w:rsid w:val="004358E8"/>
    <w:rsid w:val="0045077C"/>
    <w:rsid w:val="00B930A1"/>
    <w:rsid w:val="00F53E23"/>
    <w:rsid w:val="01FA281B"/>
    <w:rsid w:val="045C2C9A"/>
    <w:rsid w:val="1BDA454D"/>
    <w:rsid w:val="3BB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80" w:lineRule="exact"/>
      <w:ind w:left="611" w:leftChars="291" w:right="366" w:rightChars="366" w:firstLine="643" w:firstLineChars="200"/>
      <w:jc w:val="left"/>
    </w:pPr>
    <w:rPr>
      <w:rFonts w:ascii="Times New Roman" w:hAnsi="Times New Roman" w:eastAsia="仿宋_GB2312" w:cs="Times New Roman"/>
      <w:b/>
      <w:sz w:val="32"/>
      <w:szCs w:val="20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</Words>
  <Characters>958</Characters>
  <Lines>7</Lines>
  <Paragraphs>2</Paragraphs>
  <TotalTime>3</TotalTime>
  <ScaleCrop>false</ScaleCrop>
  <LinksUpToDate>false</LinksUpToDate>
  <CharactersWithSpaces>1123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2023-04-16T07:07:00Z</dcterms:created>
  <dc:creator>lenovo</dc:creator>
  <cp:lastModifiedBy>沁園</cp:lastModifiedBy>
  <dcterms:modified xsi:type="dcterms:W3CDTF">2023-04-16T07:17:08Z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